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40F" w:rsidRPr="009E55B6" w:rsidRDefault="005D4602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593748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70640F" w:rsidRPr="009E55B6">
        <w:rPr>
          <w:rFonts w:ascii="Times New Roman" w:hAnsi="Times New Roman"/>
          <w:sz w:val="24"/>
          <w:szCs w:val="24"/>
          <w:lang w:val="uk-UA"/>
        </w:rPr>
        <w:t xml:space="preserve">Додаток 2 </w:t>
      </w:r>
    </w:p>
    <w:p w:rsidR="0070640F" w:rsidRPr="009E55B6" w:rsidRDefault="0070640F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</w:t>
      </w:r>
      <w:r w:rsidR="005D460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</w:t>
      </w:r>
      <w:r w:rsidRPr="009E55B6">
        <w:rPr>
          <w:rFonts w:ascii="Times New Roman" w:hAnsi="Times New Roman"/>
          <w:sz w:val="24"/>
          <w:szCs w:val="24"/>
          <w:lang w:val="uk-UA"/>
        </w:rPr>
        <w:t xml:space="preserve">  до наказу ДОЗ ОДА </w:t>
      </w:r>
      <w:r w:rsidR="005D4602" w:rsidRPr="009E55B6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5D4602" w:rsidRPr="009E55B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593748">
        <w:rPr>
          <w:rFonts w:ascii="Times New Roman" w:hAnsi="Times New Roman"/>
          <w:sz w:val="24"/>
          <w:szCs w:val="24"/>
          <w:u w:val="single"/>
          <w:lang w:val="uk-UA"/>
        </w:rPr>
        <w:t>06.12.2019</w:t>
      </w:r>
      <w:r w:rsidR="005D4602" w:rsidRPr="009E55B6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5D4602" w:rsidRPr="009E55B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593748">
        <w:rPr>
          <w:rFonts w:ascii="Times New Roman" w:hAnsi="Times New Roman"/>
          <w:sz w:val="24"/>
          <w:szCs w:val="24"/>
          <w:u w:val="single"/>
          <w:lang w:val="uk-UA"/>
        </w:rPr>
        <w:t>1720/0/197-19</w:t>
      </w: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:rsidR="0070640F" w:rsidRPr="00650B2C" w:rsidRDefault="0070640F" w:rsidP="0070640F">
      <w:pPr>
        <w:jc w:val="right"/>
        <w:rPr>
          <w:lang w:val="uk-UA"/>
        </w:rPr>
      </w:pPr>
      <w:r w:rsidRPr="00650B2C">
        <w:rPr>
          <w:lang w:val="uk-UA"/>
        </w:rPr>
        <w:t xml:space="preserve">                                                   </w:t>
      </w:r>
      <w:r>
        <w:rPr>
          <w:lang w:val="uk-UA"/>
        </w:rPr>
        <w:t xml:space="preserve">              </w:t>
      </w:r>
    </w:p>
    <w:p w:rsidR="0070640F" w:rsidRDefault="0070640F" w:rsidP="0070640F">
      <w:pPr>
        <w:ind w:firstLine="336"/>
        <w:jc w:val="center"/>
        <w:rPr>
          <w:szCs w:val="28"/>
          <w:lang w:val="uk-UA"/>
        </w:rPr>
      </w:pPr>
      <w:r>
        <w:rPr>
          <w:szCs w:val="28"/>
          <w:lang w:val="uk-UA"/>
        </w:rPr>
        <w:t>Перерозподіл</w:t>
      </w:r>
    </w:p>
    <w:p w:rsidR="0070640F" w:rsidRDefault="0070640F" w:rsidP="0070640F">
      <w:pPr>
        <w:ind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>і</w:t>
      </w:r>
      <w:r>
        <w:rPr>
          <w:bCs/>
          <w:color w:val="000000"/>
          <w:szCs w:val="28"/>
          <w:lang w:val="uk-UA"/>
        </w:rPr>
        <w:t>мунобіологічних препаратів</w:t>
      </w:r>
      <w:r w:rsidRPr="0054263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від  КЗ «Дніпропетровська обласна дитяча клінічна лікарня» ДОР» до  </w:t>
      </w:r>
      <w:r w:rsidRPr="009C2E8D">
        <w:rPr>
          <w:szCs w:val="28"/>
          <w:lang w:val="uk-UA"/>
        </w:rPr>
        <w:t>закладів охорони здоров</w:t>
      </w:r>
      <w:r w:rsidRPr="009C2E8D">
        <w:rPr>
          <w:rFonts w:ascii="Bookman Old Style" w:hAnsi="Bookman Old Style"/>
          <w:szCs w:val="28"/>
          <w:lang w:val="uk-UA"/>
        </w:rPr>
        <w:t>’</w:t>
      </w:r>
      <w:r w:rsidRPr="009C2E8D">
        <w:rPr>
          <w:szCs w:val="28"/>
          <w:lang w:val="uk-UA"/>
        </w:rPr>
        <w:t>я приватної форми власності, фізичних осіб – підприємців, які одержали ліцензію на право провадження господарської діяльності з медичної практики та уклали договори з НСЗУ про медичне обслуговування населення за програмою медичних гарантій (за згодою)</w:t>
      </w:r>
      <w:r>
        <w:rPr>
          <w:szCs w:val="28"/>
          <w:lang w:val="uk-UA"/>
        </w:rPr>
        <w:t xml:space="preserve"> </w:t>
      </w:r>
    </w:p>
    <w:p w:rsidR="0070640F" w:rsidRDefault="0070640F" w:rsidP="0070640F">
      <w:pPr>
        <w:ind w:firstLine="708"/>
        <w:jc w:val="both"/>
        <w:rPr>
          <w:szCs w:val="28"/>
          <w:lang w:val="uk-UA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0"/>
        <w:gridCol w:w="1134"/>
        <w:gridCol w:w="1276"/>
        <w:gridCol w:w="1701"/>
        <w:gridCol w:w="1275"/>
        <w:gridCol w:w="1418"/>
        <w:gridCol w:w="1418"/>
        <w:gridCol w:w="1276"/>
        <w:gridCol w:w="1559"/>
        <w:gridCol w:w="1275"/>
      </w:tblGrid>
      <w:tr w:rsidR="004C29E4" w:rsidRPr="006F5030" w:rsidTr="004C29E4">
        <w:trPr>
          <w:trHeight w:val="975"/>
        </w:trPr>
        <w:tc>
          <w:tcPr>
            <w:tcW w:w="426" w:type="dxa"/>
            <w:vMerge w:val="restart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Імунобіологічний препарат</w:t>
            </w:r>
          </w:p>
        </w:tc>
        <w:tc>
          <w:tcPr>
            <w:tcW w:w="1134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ФОП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Кузьмін М.В.</w:t>
            </w:r>
          </w:p>
        </w:tc>
        <w:tc>
          <w:tcPr>
            <w:tcW w:w="1276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Білишко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Д.В.</w:t>
            </w:r>
          </w:p>
        </w:tc>
        <w:tc>
          <w:tcPr>
            <w:tcW w:w="1701" w:type="dxa"/>
            <w:shd w:val="clear" w:color="auto" w:fill="auto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Татарнікова</w:t>
            </w:r>
            <w:proofErr w:type="spellEnd"/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О.Ю.</w:t>
            </w:r>
          </w:p>
        </w:tc>
        <w:tc>
          <w:tcPr>
            <w:tcW w:w="1275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Горошко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А.М.</w:t>
            </w:r>
          </w:p>
        </w:tc>
        <w:tc>
          <w:tcPr>
            <w:tcW w:w="1418" w:type="dxa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ФОП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Куршаков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1418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ТОВ «Медичні системи і технології»</w:t>
            </w:r>
          </w:p>
        </w:tc>
        <w:tc>
          <w:tcPr>
            <w:tcW w:w="1276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ТОВ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Валеолайф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ТОВ МЦ «Клініка сімейної медицини»</w:t>
            </w:r>
          </w:p>
        </w:tc>
        <w:tc>
          <w:tcPr>
            <w:tcW w:w="1275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</w:tr>
      <w:tr w:rsidR="004C29E4" w:rsidRPr="006F5030" w:rsidTr="004C29E4">
        <w:trPr>
          <w:trHeight w:val="300"/>
        </w:trPr>
        <w:tc>
          <w:tcPr>
            <w:tcW w:w="426" w:type="dxa"/>
            <w:vMerge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доз</w:t>
            </w:r>
          </w:p>
        </w:tc>
        <w:tc>
          <w:tcPr>
            <w:tcW w:w="1276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доз</w:t>
            </w:r>
          </w:p>
        </w:tc>
        <w:tc>
          <w:tcPr>
            <w:tcW w:w="1701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275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418" w:type="dxa"/>
          </w:tcPr>
          <w:p w:rsidR="004C29E4" w:rsidRPr="006F5030" w:rsidRDefault="008E6932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418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доз</w:t>
            </w:r>
          </w:p>
        </w:tc>
        <w:tc>
          <w:tcPr>
            <w:tcW w:w="1276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559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кількість доз</w:t>
            </w:r>
          </w:p>
        </w:tc>
        <w:tc>
          <w:tcPr>
            <w:tcW w:w="1275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доз</w:t>
            </w:r>
          </w:p>
        </w:tc>
      </w:tr>
      <w:tr w:rsidR="004C29E4" w:rsidRPr="006F5030" w:rsidTr="004C29E4">
        <w:tc>
          <w:tcPr>
            <w:tcW w:w="426" w:type="dxa"/>
            <w:shd w:val="clear" w:color="auto" w:fill="auto"/>
          </w:tcPr>
          <w:p w:rsidR="004C29E4" w:rsidRPr="006F5030" w:rsidRDefault="004C29E4" w:rsidP="005D460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4C29E4" w:rsidRPr="006F5030" w:rsidRDefault="004C29E4" w:rsidP="00760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ІБП «Вакцина для профілактики дифтерії, правця та кашлюку, адсорбована з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цільноклітинним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кашлюковим компонентом»  </w:t>
            </w:r>
          </w:p>
        </w:tc>
        <w:tc>
          <w:tcPr>
            <w:tcW w:w="1134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18" w:type="dxa"/>
          </w:tcPr>
          <w:p w:rsidR="004C29E4" w:rsidRDefault="008E6932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9" w:type="dxa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340</w:t>
            </w:r>
          </w:p>
        </w:tc>
      </w:tr>
      <w:tr w:rsidR="004C29E4" w:rsidRPr="006F5030" w:rsidTr="004C29E4">
        <w:tc>
          <w:tcPr>
            <w:tcW w:w="426" w:type="dxa"/>
            <w:shd w:val="clear" w:color="auto" w:fill="auto"/>
          </w:tcPr>
          <w:p w:rsidR="004C29E4" w:rsidRPr="006F5030" w:rsidRDefault="004C29E4" w:rsidP="005D460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4C29E4" w:rsidRPr="006F5030" w:rsidRDefault="004C29E4" w:rsidP="005D460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ІБП «Вакцина для профілактики дифтерії та правця,адсорбована, із зменш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еним вмістом антигену (АДП-М)» </w:t>
            </w:r>
          </w:p>
        </w:tc>
        <w:tc>
          <w:tcPr>
            <w:tcW w:w="1134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:rsidR="004C29E4" w:rsidRDefault="008E6932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9" w:type="dxa"/>
          </w:tcPr>
          <w:p w:rsidR="004C29E4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4C29E4" w:rsidRPr="006F5030" w:rsidRDefault="004C29E4" w:rsidP="007604B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1120</w:t>
            </w:r>
          </w:p>
        </w:tc>
      </w:tr>
    </w:tbl>
    <w:p w:rsidR="005D4602" w:rsidRDefault="005D4602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22B55" w:rsidRDefault="00722B55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22B55" w:rsidRDefault="00722B55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0640F" w:rsidRPr="009E55B6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2                                                                                                 </w:t>
      </w:r>
    </w:p>
    <w:p w:rsidR="0070640F" w:rsidRPr="009E55B6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0640F" w:rsidRPr="009E55B6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Продовження     Додатку 2 </w:t>
      </w:r>
    </w:p>
    <w:p w:rsidR="0070640F" w:rsidRPr="009E55B6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</w:t>
      </w:r>
      <w:r w:rsidR="005D460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  <w:r w:rsidRPr="009E55B6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C932E5">
        <w:rPr>
          <w:rFonts w:ascii="Times New Roman" w:hAnsi="Times New Roman"/>
          <w:sz w:val="24"/>
          <w:szCs w:val="24"/>
          <w:lang w:val="uk-UA"/>
        </w:rPr>
        <w:t xml:space="preserve">     </w:t>
      </w:r>
      <w:bookmarkStart w:id="0" w:name="_GoBack"/>
      <w:bookmarkEnd w:id="0"/>
      <w:r w:rsidRPr="009E55B6">
        <w:rPr>
          <w:rFonts w:ascii="Times New Roman" w:hAnsi="Times New Roman"/>
          <w:sz w:val="24"/>
          <w:szCs w:val="24"/>
          <w:lang w:val="uk-UA"/>
        </w:rPr>
        <w:t xml:space="preserve">  до наказу ДОЗ ОДА </w:t>
      </w:r>
      <w:r w:rsidR="005D4602" w:rsidRPr="009E55B6">
        <w:rPr>
          <w:rFonts w:ascii="Times New Roman" w:hAnsi="Times New Roman"/>
          <w:sz w:val="24"/>
          <w:szCs w:val="24"/>
          <w:lang w:val="uk-UA"/>
        </w:rPr>
        <w:t>від _</w:t>
      </w:r>
      <w:r w:rsidR="00C932E5">
        <w:rPr>
          <w:rFonts w:ascii="Times New Roman" w:hAnsi="Times New Roman"/>
          <w:sz w:val="24"/>
          <w:szCs w:val="24"/>
          <w:u w:val="single"/>
          <w:lang w:val="uk-UA"/>
        </w:rPr>
        <w:t>06.12.2019</w:t>
      </w:r>
      <w:r w:rsidR="005D4602" w:rsidRPr="009E55B6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C932E5">
        <w:rPr>
          <w:rFonts w:ascii="Times New Roman" w:hAnsi="Times New Roman"/>
          <w:sz w:val="24"/>
          <w:szCs w:val="24"/>
          <w:u w:val="single"/>
          <w:lang w:val="uk-UA"/>
        </w:rPr>
        <w:t>1720/0/197-19</w:t>
      </w:r>
    </w:p>
    <w:p w:rsidR="0070640F" w:rsidRPr="009E55B6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</w:p>
    <w:p w:rsidR="0070640F" w:rsidRPr="005D4602" w:rsidRDefault="0070640F" w:rsidP="0070640F">
      <w:pPr>
        <w:rPr>
          <w:rFonts w:asciiTheme="minorHAnsi" w:hAnsiTheme="minorHAnsi"/>
          <w:szCs w:val="28"/>
          <w:lang w:val="uk-UA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0"/>
        <w:gridCol w:w="1276"/>
        <w:gridCol w:w="1134"/>
        <w:gridCol w:w="1701"/>
        <w:gridCol w:w="1275"/>
        <w:gridCol w:w="1418"/>
        <w:gridCol w:w="1417"/>
        <w:gridCol w:w="1276"/>
        <w:gridCol w:w="1559"/>
        <w:gridCol w:w="1276"/>
      </w:tblGrid>
      <w:tr w:rsidR="008E6932" w:rsidRPr="006F5030" w:rsidTr="008E6932">
        <w:tc>
          <w:tcPr>
            <w:tcW w:w="42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8E6932" w:rsidRPr="006F5030" w:rsidRDefault="008E6932" w:rsidP="006279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ІБП«Пріорикс™комбінована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вакцина для профілактики кору, епідемічного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паратиту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краснухи»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8E6932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276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59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140</w:t>
            </w:r>
          </w:p>
        </w:tc>
      </w:tr>
      <w:tr w:rsidR="008E6932" w:rsidRPr="006F5030" w:rsidTr="008E6932">
        <w:tc>
          <w:tcPr>
            <w:tcW w:w="42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8E6932" w:rsidRPr="006F5030" w:rsidRDefault="008E6932" w:rsidP="006279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ІБП «Вакцина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кон’югована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профілактики захворювань, збудником яких є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en-US"/>
              </w:rPr>
              <w:t>Haemophilus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en-US"/>
              </w:rPr>
              <w:t>Influenzae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типу В»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8E6932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1276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9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350</w:t>
            </w:r>
          </w:p>
        </w:tc>
      </w:tr>
      <w:tr w:rsidR="008E6932" w:rsidRPr="005D4602" w:rsidTr="008E6932">
        <w:tc>
          <w:tcPr>
            <w:tcW w:w="42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8E6932" w:rsidRPr="006F5030" w:rsidRDefault="008E6932" w:rsidP="006279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ІБП «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Імовакс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Поліо</w:t>
            </w:r>
            <w:proofErr w:type="spellEnd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вакцина для профілактики поліомієліту </w:t>
            </w:r>
            <w:proofErr w:type="spellStart"/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інактивована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6F5030">
              <w:rPr>
                <w:rFonts w:ascii="Times New Roman" w:hAnsi="Times New Roman"/>
                <w:sz w:val="24"/>
                <w:szCs w:val="24"/>
                <w:lang w:val="uk-UA"/>
              </w:rPr>
              <w:t>рідка»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18" w:type="dxa"/>
          </w:tcPr>
          <w:p w:rsidR="008E6932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417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1276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59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310</w:t>
            </w:r>
          </w:p>
        </w:tc>
      </w:tr>
      <w:tr w:rsidR="008E6932" w:rsidRPr="006F5030" w:rsidTr="008E6932">
        <w:tc>
          <w:tcPr>
            <w:tcW w:w="42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8E6932" w:rsidRPr="006F5030" w:rsidRDefault="008E6932" w:rsidP="006279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>ІБП «</w:t>
            </w:r>
            <w:proofErr w:type="spellStart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>Еувакс</w:t>
            </w:r>
            <w:proofErr w:type="spellEnd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вакцина для профілактики гепатиту В, </w:t>
            </w:r>
            <w:proofErr w:type="spellStart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>рекомбінантна</w:t>
            </w:r>
            <w:proofErr w:type="spellEnd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рідка»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8E6932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276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1559" w:type="dxa"/>
          </w:tcPr>
          <w:p w:rsidR="008E6932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E6932" w:rsidRPr="006F5030" w:rsidRDefault="008E6932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170</w:t>
            </w:r>
          </w:p>
        </w:tc>
      </w:tr>
    </w:tbl>
    <w:p w:rsidR="00722B55" w:rsidRDefault="00722B55">
      <w:pPr>
        <w:rPr>
          <w:rFonts w:asciiTheme="minorHAnsi" w:hAnsiTheme="minorHAnsi"/>
          <w:lang w:val="uk-UA"/>
        </w:rPr>
      </w:pPr>
      <w:r>
        <w:br w:type="page"/>
      </w:r>
    </w:p>
    <w:p w:rsidR="00722B55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722B55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22B55" w:rsidRPr="009E55B6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</w:t>
      </w:r>
      <w:r w:rsidRPr="009E55B6">
        <w:rPr>
          <w:rFonts w:ascii="Times New Roman" w:hAnsi="Times New Roman"/>
          <w:sz w:val="24"/>
          <w:szCs w:val="24"/>
          <w:lang w:val="uk-UA"/>
        </w:rPr>
        <w:t xml:space="preserve">Продовження     Додатку 2 </w:t>
      </w:r>
    </w:p>
    <w:p w:rsidR="00722B55" w:rsidRPr="009E55B6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</w:t>
      </w:r>
      <w:r w:rsidRPr="009E55B6">
        <w:rPr>
          <w:rFonts w:ascii="Times New Roman" w:hAnsi="Times New Roman"/>
          <w:sz w:val="24"/>
          <w:szCs w:val="24"/>
          <w:lang w:val="uk-UA"/>
        </w:rPr>
        <w:t xml:space="preserve">     до наказу ДОЗ ОДА від __________ № __________</w:t>
      </w:r>
    </w:p>
    <w:p w:rsidR="00722B55" w:rsidRPr="009E55B6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9E55B6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</w:t>
      </w:r>
    </w:p>
    <w:p w:rsidR="00722B55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22B55" w:rsidRPr="00722B55" w:rsidRDefault="00722B55" w:rsidP="00722B55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0"/>
        <w:gridCol w:w="1276"/>
        <w:gridCol w:w="1134"/>
        <w:gridCol w:w="1701"/>
        <w:gridCol w:w="1275"/>
        <w:gridCol w:w="1418"/>
        <w:gridCol w:w="1417"/>
        <w:gridCol w:w="1276"/>
        <w:gridCol w:w="1559"/>
        <w:gridCol w:w="1276"/>
      </w:tblGrid>
      <w:tr w:rsidR="00806205" w:rsidRPr="005D4602" w:rsidTr="00806205">
        <w:tc>
          <w:tcPr>
            <w:tcW w:w="426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806205" w:rsidRPr="006F5030" w:rsidRDefault="00806205" w:rsidP="006279D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ІБП «Вакцина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для профілактики дифтерії, правця, кашлюку, гепатиту В та захворювань, спричинених</w:t>
            </w:r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0064">
              <w:rPr>
                <w:rFonts w:ascii="Times New Roman" w:hAnsi="Times New Roman"/>
                <w:sz w:val="24"/>
                <w:szCs w:val="24"/>
                <w:lang w:val="en-US"/>
              </w:rPr>
              <w:t>Haemophilus</w:t>
            </w:r>
            <w:proofErr w:type="spellEnd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B0064">
              <w:rPr>
                <w:rFonts w:ascii="Times New Roman" w:hAnsi="Times New Roman"/>
                <w:sz w:val="24"/>
                <w:szCs w:val="24"/>
                <w:lang w:val="en-US"/>
              </w:rPr>
              <w:t>Influenzae</w:t>
            </w:r>
            <w:proofErr w:type="spellEnd"/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типу 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коньюгована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 адсорбована</w:t>
            </w:r>
            <w:r w:rsidRPr="00AB0064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8" w:type="dxa"/>
          </w:tcPr>
          <w:p w:rsidR="00806205" w:rsidRDefault="00503D96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</w:tcPr>
          <w:p w:rsidR="00806205" w:rsidRDefault="00642FAD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806205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</w:tcPr>
          <w:p w:rsidR="00806205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9" w:type="dxa"/>
          </w:tcPr>
          <w:p w:rsidR="00806205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806205" w:rsidRPr="006F5030" w:rsidRDefault="00806205" w:rsidP="006279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</w:tr>
    </w:tbl>
    <w:p w:rsidR="000773FA" w:rsidRDefault="000773FA" w:rsidP="000773FA">
      <w:pPr>
        <w:rPr>
          <w:rFonts w:ascii="Times New Roman" w:hAnsi="Times New Roman"/>
          <w:sz w:val="24"/>
          <w:szCs w:val="24"/>
          <w:lang w:val="uk-UA"/>
        </w:rPr>
      </w:pPr>
    </w:p>
    <w:p w:rsidR="000773FA" w:rsidRDefault="000773FA" w:rsidP="000773FA">
      <w:pPr>
        <w:rPr>
          <w:rFonts w:ascii="Times New Roman" w:hAnsi="Times New Roman"/>
          <w:sz w:val="24"/>
          <w:szCs w:val="24"/>
          <w:lang w:val="uk-UA"/>
        </w:rPr>
      </w:pPr>
    </w:p>
    <w:p w:rsidR="000773FA" w:rsidRDefault="000773FA" w:rsidP="000773FA">
      <w:pPr>
        <w:rPr>
          <w:rFonts w:ascii="Times New Roman" w:hAnsi="Times New Roman"/>
          <w:sz w:val="24"/>
          <w:szCs w:val="24"/>
          <w:lang w:val="uk-UA"/>
        </w:rPr>
      </w:pPr>
    </w:p>
    <w:p w:rsidR="000773FA" w:rsidRDefault="000773FA" w:rsidP="000773FA">
      <w:pPr>
        <w:rPr>
          <w:rFonts w:ascii="Times New Roman" w:hAnsi="Times New Roman"/>
          <w:sz w:val="24"/>
          <w:szCs w:val="24"/>
          <w:lang w:val="uk-UA"/>
        </w:rPr>
      </w:pPr>
    </w:p>
    <w:p w:rsidR="000773FA" w:rsidRPr="006F5030" w:rsidRDefault="000773FA" w:rsidP="000773FA">
      <w:pPr>
        <w:rPr>
          <w:rFonts w:ascii="Calibri" w:hAnsi="Calibri"/>
          <w:szCs w:val="28"/>
          <w:lang w:val="uk-UA"/>
        </w:rPr>
      </w:pPr>
      <w:proofErr w:type="spellStart"/>
      <w:r w:rsidRPr="00E3097D">
        <w:rPr>
          <w:rFonts w:ascii="Times New Roman" w:hAnsi="Times New Roman"/>
          <w:szCs w:val="28"/>
          <w:lang w:val="uk-UA"/>
        </w:rPr>
        <w:t>В.о.директора</w:t>
      </w:r>
      <w:proofErr w:type="spellEnd"/>
      <w:r>
        <w:rPr>
          <w:szCs w:val="28"/>
          <w:lang w:val="uk-UA"/>
        </w:rPr>
        <w:t xml:space="preserve"> </w:t>
      </w:r>
      <w:r>
        <w:rPr>
          <w:rFonts w:asciiTheme="minorHAnsi" w:hAnsiTheme="minorHAnsi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департаменту                                        </w:t>
      </w:r>
      <w:r>
        <w:rPr>
          <w:rFonts w:asciiTheme="minorHAnsi" w:hAnsiTheme="minorHAnsi"/>
          <w:szCs w:val="28"/>
          <w:lang w:val="uk-UA"/>
        </w:rPr>
        <w:t xml:space="preserve">                                                </w:t>
      </w:r>
      <w:r w:rsidRPr="006F5030">
        <w:rPr>
          <w:rFonts w:ascii="Calibri" w:hAnsi="Calibri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              В.В.КУЛИК</w:t>
      </w:r>
      <w:r>
        <w:rPr>
          <w:szCs w:val="28"/>
          <w:lang w:val="uk-UA"/>
        </w:rPr>
        <w:t xml:space="preserve">       </w:t>
      </w:r>
    </w:p>
    <w:p w:rsidR="0070640F" w:rsidRDefault="0070640F" w:rsidP="0070640F">
      <w:pPr>
        <w:rPr>
          <w:szCs w:val="28"/>
          <w:lang w:val="uk-UA"/>
        </w:rPr>
      </w:pPr>
    </w:p>
    <w:p w:rsidR="0070640F" w:rsidRPr="006F5030" w:rsidRDefault="0070640F" w:rsidP="0070640F">
      <w:pPr>
        <w:rPr>
          <w:rFonts w:ascii="Calibri" w:hAnsi="Calibri"/>
          <w:szCs w:val="28"/>
          <w:lang w:val="uk-UA"/>
        </w:rPr>
      </w:pPr>
    </w:p>
    <w:p w:rsidR="0070640F" w:rsidRPr="006F5030" w:rsidRDefault="0070640F" w:rsidP="0070640F">
      <w:pPr>
        <w:rPr>
          <w:rFonts w:ascii="Calibri" w:hAnsi="Calibri"/>
          <w:szCs w:val="28"/>
          <w:lang w:val="uk-UA"/>
        </w:rPr>
      </w:pPr>
    </w:p>
    <w:p w:rsidR="0070640F" w:rsidRDefault="0070640F" w:rsidP="0070640F">
      <w:pPr>
        <w:rPr>
          <w:szCs w:val="28"/>
          <w:lang w:val="uk-UA"/>
        </w:rPr>
      </w:pPr>
    </w:p>
    <w:p w:rsidR="0070640F" w:rsidRDefault="0070640F" w:rsidP="0070640F">
      <w:pPr>
        <w:rPr>
          <w:szCs w:val="28"/>
          <w:lang w:val="uk-UA"/>
        </w:rPr>
      </w:pPr>
    </w:p>
    <w:p w:rsidR="0070640F" w:rsidRPr="00FF17D2" w:rsidRDefault="0070640F" w:rsidP="0070640F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</w:p>
    <w:p w:rsidR="00871E19" w:rsidRPr="0070640F" w:rsidRDefault="00871E19">
      <w:pPr>
        <w:rPr>
          <w:lang w:val="uk-UA"/>
        </w:rPr>
      </w:pPr>
    </w:p>
    <w:sectPr w:rsidR="00871E19" w:rsidRPr="0070640F" w:rsidSect="005D4602">
      <w:headerReference w:type="even" r:id="rId7"/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18" w:rsidRDefault="00793318">
      <w:r>
        <w:separator/>
      </w:r>
    </w:p>
  </w:endnote>
  <w:endnote w:type="continuationSeparator" w:id="0">
    <w:p w:rsidR="00793318" w:rsidRDefault="0079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18" w:rsidRDefault="00793318">
      <w:r>
        <w:separator/>
      </w:r>
    </w:p>
  </w:footnote>
  <w:footnote w:type="continuationSeparator" w:id="0">
    <w:p w:rsidR="00793318" w:rsidRDefault="00793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04" w:rsidRDefault="00080CE9" w:rsidP="00696E5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2804" w:rsidRDefault="007933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804" w:rsidRPr="00696E56" w:rsidRDefault="00793318" w:rsidP="00696E56">
    <w:pPr>
      <w:pStyle w:val="a3"/>
      <w:framePr w:wrap="around" w:vAnchor="text" w:hAnchor="margin" w:xAlign="center" w:y="1"/>
      <w:jc w:val="center"/>
      <w:rPr>
        <w:rStyle w:val="a5"/>
        <w:rFonts w:ascii="Times New Roman" w:hAnsi="Times New Roman"/>
        <w:lang w:val="uk-UA"/>
      </w:rPr>
    </w:pPr>
  </w:p>
  <w:p w:rsidR="00CC2804" w:rsidRDefault="007933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40F"/>
    <w:rsid w:val="000773FA"/>
    <w:rsid w:val="00080CE9"/>
    <w:rsid w:val="004C29E4"/>
    <w:rsid w:val="00503D96"/>
    <w:rsid w:val="00593748"/>
    <w:rsid w:val="005D4602"/>
    <w:rsid w:val="00642FAD"/>
    <w:rsid w:val="0070640F"/>
    <w:rsid w:val="00722B55"/>
    <w:rsid w:val="00793318"/>
    <w:rsid w:val="00806205"/>
    <w:rsid w:val="00871E19"/>
    <w:rsid w:val="008E6932"/>
    <w:rsid w:val="00976B17"/>
    <w:rsid w:val="00C932E5"/>
    <w:rsid w:val="00CA703F"/>
    <w:rsid w:val="00D0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0F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6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640F"/>
    <w:rPr>
      <w:rFonts w:ascii="SchoolDL" w:eastAsia="Times New Roman" w:hAnsi="SchoolDL" w:cs="Times New Roman"/>
      <w:sz w:val="28"/>
      <w:szCs w:val="20"/>
      <w:lang w:eastAsia="ru-RU"/>
    </w:rPr>
  </w:style>
  <w:style w:type="character" w:styleId="a5">
    <w:name w:val="page number"/>
    <w:basedOn w:val="a0"/>
    <w:rsid w:val="007064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0F"/>
    <w:pPr>
      <w:spacing w:after="0" w:line="240" w:lineRule="auto"/>
    </w:pPr>
    <w:rPr>
      <w:rFonts w:ascii="SchoolDL" w:eastAsia="Times New Roman" w:hAnsi="SchoolD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6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640F"/>
    <w:rPr>
      <w:rFonts w:ascii="SchoolDL" w:eastAsia="Times New Roman" w:hAnsi="SchoolDL" w:cs="Times New Roman"/>
      <w:sz w:val="28"/>
      <w:szCs w:val="20"/>
      <w:lang w:eastAsia="ru-RU"/>
    </w:rPr>
  </w:style>
  <w:style w:type="character" w:styleId="a5">
    <w:name w:val="page number"/>
    <w:basedOn w:val="a0"/>
    <w:rsid w:val="00706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2019-12-05T14:38:00Z</cp:lastPrinted>
  <dcterms:created xsi:type="dcterms:W3CDTF">2019-12-05T13:55:00Z</dcterms:created>
  <dcterms:modified xsi:type="dcterms:W3CDTF">2019-12-09T08:53:00Z</dcterms:modified>
</cp:coreProperties>
</file>